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1" w:rsidRDefault="00C24FE1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Форма 9</w:t>
      </w:r>
    </w:p>
    <w:p w:rsidR="00C24FE1" w:rsidRDefault="00C24FE1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C24FE1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C24FE1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8E0" w:rsidRDefault="0002512A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2512A" w:rsidRDefault="0002512A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ОСМОТРА И ПРОВЕРКИ ТЕХНИЧЕСКОЙ ГОТОВНОСТИ</w:t>
      </w:r>
    </w:p>
    <w:p w:rsidR="00EC3542" w:rsidRPr="00816FA0" w:rsidRDefault="0002512A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ЭЛЕКТРОМОНТАЖНЫХ РАБОТ ПО АККУМУЛЯТОРНОЙ БАТАРЕЕ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068E0" w:rsidRDefault="00B068E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720"/>
        <w:gridCol w:w="6552"/>
      </w:tblGrid>
      <w:tr w:rsidR="0002512A" w:rsidTr="009D1334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2512A" w:rsidRPr="0002512A" w:rsidRDefault="009D1334" w:rsidP="009D133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</w:t>
            </w:r>
            <w:r w:rsidR="0002512A" w:rsidRPr="0002512A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65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2512A" w:rsidRPr="0002512A" w:rsidRDefault="0002512A" w:rsidP="00025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2A" w:rsidTr="009D1334">
        <w:tc>
          <w:tcPr>
            <w:tcW w:w="3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12A" w:rsidRPr="0002512A" w:rsidRDefault="0002512A" w:rsidP="00025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12A" w:rsidRPr="0002512A" w:rsidRDefault="0002512A" w:rsidP="00025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2A">
              <w:rPr>
                <w:rFonts w:ascii="Times New Roman" w:hAnsi="Times New Roman" w:cs="Times New Roman"/>
                <w:sz w:val="16"/>
                <w:szCs w:val="16"/>
              </w:rPr>
              <w:t>(тип аккумуляторов)</w:t>
            </w:r>
          </w:p>
        </w:tc>
      </w:tr>
    </w:tbl>
    <w:p w:rsidR="0002512A" w:rsidRPr="00AF16D8" w:rsidRDefault="0002512A" w:rsidP="0002512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970"/>
        <w:gridCol w:w="1864"/>
        <w:gridCol w:w="850"/>
        <w:gridCol w:w="2694"/>
        <w:gridCol w:w="992"/>
        <w:gridCol w:w="2017"/>
      </w:tblGrid>
      <w:tr w:rsidR="0005051C" w:rsidTr="00AF16D8">
        <w:tc>
          <w:tcPr>
            <w:tcW w:w="8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C24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proofErr w:type="gramStart"/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, напряжение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В, количество элементов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5051C" w:rsidRPr="00EE2C24" w:rsidRDefault="0005051C" w:rsidP="003C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4">
              <w:rPr>
                <w:rFonts w:ascii="Times New Roman" w:hAnsi="Times New Roman" w:cs="Times New Roman"/>
                <w:sz w:val="24"/>
                <w:szCs w:val="24"/>
              </w:rPr>
              <w:t>шт., смонтирована</w:t>
            </w:r>
          </w:p>
        </w:tc>
      </w:tr>
    </w:tbl>
    <w:p w:rsidR="0002512A" w:rsidRPr="00AF16D8" w:rsidRDefault="0002512A" w:rsidP="0002512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69"/>
        <w:gridCol w:w="7403"/>
      </w:tblGrid>
      <w:tr w:rsidR="00AF16D8" w:rsidTr="00AF16D8">
        <w:tc>
          <w:tcPr>
            <w:tcW w:w="2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16D8" w:rsidRDefault="00AF16D8" w:rsidP="00AF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D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  <w:tc>
          <w:tcPr>
            <w:tcW w:w="74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16D8" w:rsidRPr="00AF16D8" w:rsidRDefault="00AF16D8" w:rsidP="00AF16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F16D8" w:rsidRPr="00452BF6" w:rsidRDefault="00AF16D8" w:rsidP="00AF16D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F16D8" w:rsidTr="00677D73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F16D8" w:rsidRPr="00123E4F" w:rsidRDefault="00AF16D8" w:rsidP="00677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512A" w:rsidRDefault="00AF16D8" w:rsidP="00AF1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6D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проектной организации, номер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F16D8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основных комплектов рабочих чертежей)</w:t>
      </w:r>
    </w:p>
    <w:p w:rsidR="0002512A" w:rsidRDefault="0002512A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334" w:rsidRPr="009D1334" w:rsidRDefault="009D1334" w:rsidP="009D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1334">
        <w:rPr>
          <w:rFonts w:ascii="Times New Roman" w:hAnsi="Times New Roman" w:cs="Times New Roman"/>
          <w:sz w:val="24"/>
          <w:szCs w:val="24"/>
        </w:rPr>
        <w:t>Емкость аккумуляторной батареи, замеренная при испытаниях (при контрольном разряде) соответствует паспортным данным.</w:t>
      </w:r>
    </w:p>
    <w:p w:rsidR="009D1334" w:rsidRPr="009D1334" w:rsidRDefault="009D1334" w:rsidP="009D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34">
        <w:rPr>
          <w:rFonts w:ascii="Times New Roman" w:hAnsi="Times New Roman" w:cs="Times New Roman"/>
          <w:sz w:val="24"/>
          <w:szCs w:val="24"/>
        </w:rPr>
        <w:t xml:space="preserve">Сопротивление изоляции батареи </w:t>
      </w:r>
      <w:r>
        <w:rPr>
          <w:rFonts w:ascii="Times New Roman" w:hAnsi="Times New Roman" w:cs="Times New Roman"/>
          <w:sz w:val="24"/>
          <w:szCs w:val="24"/>
        </w:rPr>
        <w:t>удовлетворяет требованиям ПУЭ</w:t>
      </w:r>
      <w:r w:rsidRPr="009D1334">
        <w:rPr>
          <w:rFonts w:ascii="Times New Roman" w:hAnsi="Times New Roman" w:cs="Times New Roman"/>
          <w:sz w:val="24"/>
          <w:szCs w:val="24"/>
        </w:rPr>
        <w:t>.</w:t>
      </w:r>
    </w:p>
    <w:p w:rsidR="009D1334" w:rsidRPr="009D1334" w:rsidRDefault="009D1334" w:rsidP="009D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34">
        <w:rPr>
          <w:rFonts w:ascii="Times New Roman" w:hAnsi="Times New Roman" w:cs="Times New Roman"/>
          <w:sz w:val="24"/>
          <w:szCs w:val="24"/>
        </w:rPr>
        <w:t>Результаты анализа качества и плотности электролита положительные, протоколы анализов хранятся у заказчика.</w:t>
      </w:r>
    </w:p>
    <w:p w:rsidR="009D1334" w:rsidRPr="009D1334" w:rsidRDefault="009D1334" w:rsidP="009D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34">
        <w:rPr>
          <w:rFonts w:ascii="Times New Roman" w:hAnsi="Times New Roman" w:cs="Times New Roman"/>
          <w:sz w:val="24"/>
          <w:szCs w:val="24"/>
        </w:rPr>
        <w:t>Ведомость замеров при контрольном разряде аккумуляторной батареи прилагается к настоящему Акту.</w:t>
      </w:r>
    </w:p>
    <w:p w:rsidR="009D1334" w:rsidRDefault="009D1334" w:rsidP="009D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34">
        <w:rPr>
          <w:rFonts w:ascii="Times New Roman" w:hAnsi="Times New Roman" w:cs="Times New Roman"/>
          <w:sz w:val="24"/>
          <w:szCs w:val="24"/>
        </w:rPr>
        <w:t>Заключение. Монтаж и формовка аккумуляторной батареи выполнены по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требований ПУЭ</w:t>
      </w:r>
      <w:r w:rsidRPr="009D1334">
        <w:rPr>
          <w:rFonts w:ascii="Times New Roman" w:hAnsi="Times New Roman" w:cs="Times New Roman"/>
          <w:sz w:val="24"/>
          <w:szCs w:val="24"/>
        </w:rPr>
        <w:t>, СНиП 3.05.06-85 и документации завода-изготовителя.</w:t>
      </w:r>
    </w:p>
    <w:p w:rsidR="0002512A" w:rsidRDefault="0002512A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2A" w:rsidRDefault="0002512A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1985"/>
        <w:gridCol w:w="283"/>
        <w:gridCol w:w="2410"/>
        <w:gridCol w:w="1843"/>
      </w:tblGrid>
      <w:tr w:rsidR="006E0BF5" w:rsidRPr="00DD78A4" w:rsidTr="006E0BF5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и проверку произвел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BF5" w:rsidRPr="00DD78A4" w:rsidRDefault="006E0BF5" w:rsidP="006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6E0BF5" w:rsidRPr="00DD78A4" w:rsidTr="006E0BF5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BF5" w:rsidRDefault="006E0BF5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1985"/>
        <w:gridCol w:w="283"/>
        <w:gridCol w:w="2410"/>
        <w:gridCol w:w="1843"/>
      </w:tblGrid>
      <w:tr w:rsidR="006E0BF5" w:rsidRPr="00DD78A4" w:rsidTr="006E0BF5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 (мастер)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0BF5" w:rsidRPr="00DD78A4" w:rsidRDefault="006E0BF5" w:rsidP="006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6E0BF5" w:rsidRPr="00DD78A4" w:rsidTr="006E0BF5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9A1E5E" w:rsidRDefault="006E0BF5" w:rsidP="0067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BF5" w:rsidRPr="00DD78A4" w:rsidRDefault="006E0BF5" w:rsidP="0067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BF5" w:rsidRDefault="006E0BF5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F5" w:rsidRDefault="006E0BF5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2D" w:rsidRDefault="006D1D2D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1D2D" w:rsidSect="00C24FE1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E1" w:rsidRDefault="00C24FE1" w:rsidP="00C24FE1">
      <w:pPr>
        <w:spacing w:after="0" w:line="240" w:lineRule="auto"/>
      </w:pPr>
      <w:r>
        <w:separator/>
      </w:r>
    </w:p>
  </w:endnote>
  <w:endnote w:type="continuationSeparator" w:id="0">
    <w:p w:rsidR="00C24FE1" w:rsidRDefault="00C24FE1" w:rsidP="00C2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E1" w:rsidRPr="007B4A02" w:rsidRDefault="00C24FE1" w:rsidP="00C24FE1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C24FE1" w:rsidRDefault="00C24FE1" w:rsidP="00C24FE1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711091" w:rsidRPr="00711091" w:rsidRDefault="00711091" w:rsidP="00C24F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E1" w:rsidRDefault="00C24FE1" w:rsidP="00C24FE1">
      <w:pPr>
        <w:spacing w:after="0" w:line="240" w:lineRule="auto"/>
      </w:pPr>
      <w:r>
        <w:separator/>
      </w:r>
    </w:p>
  </w:footnote>
  <w:footnote w:type="continuationSeparator" w:id="0">
    <w:p w:rsidR="00C24FE1" w:rsidRDefault="00C24FE1" w:rsidP="00C2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2512A"/>
    <w:rsid w:val="0005051C"/>
    <w:rsid w:val="000654C0"/>
    <w:rsid w:val="000A2B6A"/>
    <w:rsid w:val="000C6112"/>
    <w:rsid w:val="00123E4F"/>
    <w:rsid w:val="00157F59"/>
    <w:rsid w:val="001905EA"/>
    <w:rsid w:val="001A5D39"/>
    <w:rsid w:val="001D2392"/>
    <w:rsid w:val="001F7747"/>
    <w:rsid w:val="00212096"/>
    <w:rsid w:val="002448D1"/>
    <w:rsid w:val="00246141"/>
    <w:rsid w:val="0025063A"/>
    <w:rsid w:val="00293F33"/>
    <w:rsid w:val="00351BFE"/>
    <w:rsid w:val="00380ADE"/>
    <w:rsid w:val="003C089A"/>
    <w:rsid w:val="00423114"/>
    <w:rsid w:val="004352C9"/>
    <w:rsid w:val="00451FA2"/>
    <w:rsid w:val="00452BF6"/>
    <w:rsid w:val="00466C93"/>
    <w:rsid w:val="004B4612"/>
    <w:rsid w:val="005006AB"/>
    <w:rsid w:val="005537A2"/>
    <w:rsid w:val="0055450E"/>
    <w:rsid w:val="00555B5B"/>
    <w:rsid w:val="005932E7"/>
    <w:rsid w:val="00597567"/>
    <w:rsid w:val="005B52E2"/>
    <w:rsid w:val="006118C4"/>
    <w:rsid w:val="00620FD9"/>
    <w:rsid w:val="006604CD"/>
    <w:rsid w:val="00661AA6"/>
    <w:rsid w:val="00661B96"/>
    <w:rsid w:val="0069770A"/>
    <w:rsid w:val="006C7518"/>
    <w:rsid w:val="006D1D2D"/>
    <w:rsid w:val="006E0BF5"/>
    <w:rsid w:val="006F0C32"/>
    <w:rsid w:val="006F1297"/>
    <w:rsid w:val="006F6FE8"/>
    <w:rsid w:val="00711091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27016"/>
    <w:rsid w:val="00833BAF"/>
    <w:rsid w:val="0089275E"/>
    <w:rsid w:val="008E2CBC"/>
    <w:rsid w:val="00924329"/>
    <w:rsid w:val="00941532"/>
    <w:rsid w:val="009537F1"/>
    <w:rsid w:val="00990C32"/>
    <w:rsid w:val="009D1334"/>
    <w:rsid w:val="009E720D"/>
    <w:rsid w:val="00A323B0"/>
    <w:rsid w:val="00A338A7"/>
    <w:rsid w:val="00A505B3"/>
    <w:rsid w:val="00A85CD9"/>
    <w:rsid w:val="00A91E30"/>
    <w:rsid w:val="00AC3D1B"/>
    <w:rsid w:val="00AD3E20"/>
    <w:rsid w:val="00AE2B68"/>
    <w:rsid w:val="00AF0370"/>
    <w:rsid w:val="00AF16D8"/>
    <w:rsid w:val="00B0598C"/>
    <w:rsid w:val="00B068E0"/>
    <w:rsid w:val="00B360DA"/>
    <w:rsid w:val="00B45E1D"/>
    <w:rsid w:val="00B9747C"/>
    <w:rsid w:val="00BB2DBA"/>
    <w:rsid w:val="00BC78B5"/>
    <w:rsid w:val="00BD6A59"/>
    <w:rsid w:val="00C24FE1"/>
    <w:rsid w:val="00C4519A"/>
    <w:rsid w:val="00C62550"/>
    <w:rsid w:val="00CB3FA5"/>
    <w:rsid w:val="00DC08D6"/>
    <w:rsid w:val="00DC0B11"/>
    <w:rsid w:val="00E66E46"/>
    <w:rsid w:val="00E95047"/>
    <w:rsid w:val="00EB43DE"/>
    <w:rsid w:val="00EC3542"/>
    <w:rsid w:val="00ED1E52"/>
    <w:rsid w:val="00EE097C"/>
    <w:rsid w:val="00EE2C24"/>
    <w:rsid w:val="00F01FE9"/>
    <w:rsid w:val="00F0252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осмотра и проверки технической готовности электромонтажных работ по аккумуляторной батарее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осмотра и проверки технической готовности электромонтажных работ по аккумуляторной батарее</dc:title>
  <dc:creator>MAVEGO.RU</dc:creator>
  <cp:keywords>Протокол осмотра и проверки технической готовности электромонтажных работ по аккумуляторной батарее</cp:keywords>
  <cp:lastModifiedBy>user</cp:lastModifiedBy>
  <cp:revision>12</cp:revision>
  <dcterms:created xsi:type="dcterms:W3CDTF">2017-04-20T14:20:00Z</dcterms:created>
  <dcterms:modified xsi:type="dcterms:W3CDTF">2017-05-19T09:14:00Z</dcterms:modified>
</cp:coreProperties>
</file>